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3a80b677d5f503d4bab84e1d26cd246a4a7c38f"/>
    <w:p>
      <w:pPr>
        <w:pStyle w:val="Heading3"/>
      </w:pPr>
      <w:r>
        <w:t xml:space="preserve">Увеличена административная ответственность за продажу детям никотинсодержащей продукции</w:t>
      </w:r>
    </w:p>
    <w:p>
      <w:pPr>
        <w:pStyle w:val="FirstParagraph"/>
      </w:pPr>
      <w:r>
        <w:t xml:space="preserve">30.06.2025</w:t>
      </w:r>
    </w:p>
    <w:p>
      <w:pPr>
        <w:pStyle w:val="BodyText"/>
      </w:pPr>
      <w:r>
        <w:t xml:space="preserve">Так, внесены изменения в статью 14.53 КоАП РФ. Теперь штраф за продажу детям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увеличен вплоть до двух миллионов рублей для юридических лиц.</w:t>
      </w:r>
    </w:p>
    <w:p>
      <w:pPr>
        <w:pStyle w:val="BodyText"/>
      </w:pPr>
      <w:r>
        <w:t xml:space="preserve">Также увеличена ответственность за несоблюдение ограничений или нарушение запретов в сфере розничной торговли табачными изделиями.</w:t>
      </w:r>
    </w:p>
    <w:p>
      <w:pPr>
        <w:pStyle w:val="BodyText"/>
      </w:pPr>
      <w:r>
        <w:br/>
      </w:r>
    </w:p>
    <w:p>
      <w:pPr>
        <w:pStyle w:val="BodyText"/>
      </w:pPr>
      <w:r>
        <w:t xml:space="preserve">Адрес страницы:</w:t>
      </w:r>
      <w:r>
        <w:t xml:space="preserve"> </w:t>
      </w:r>
      <w:hyperlink r:id="rId20">
        <w:r>
          <w:rPr>
            <w:rStyle w:val="Hyperlink"/>
          </w:rPr>
          <w:t xml:space="preserve">http://sviblovo.mos.ru/prokuror-razyasnyaet/detail/13074406.html</w:t>
        </w:r>
      </w:hyperlink>
    </w:p>
    <w:p>
      <w:pPr>
        <w:pStyle w:val="BodyText"/>
      </w:pPr>
      <w:hyperlink r:id="rId21">
        <w:r>
          <w:rPr>
            <w:rStyle w:val="Hyperlink"/>
          </w:rPr>
          <w:t xml:space="preserve">Управа района Свиблово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viblovo.mos.ru" TargetMode="External" /><Relationship Type="http://schemas.openxmlformats.org/officeDocument/2006/relationships/hyperlink" Id="rId20" Target="http://sviblovo.mos.ru/prokuror-razyasnyaet/detail/13074406.html" TargetMode="External" /></Relationships>
</file>

<file path=word/_rels/footnotes.xml.rels><?xml version="1.0" encoding="UTF-8"?><Relationships xmlns="http://schemas.openxmlformats.org/package/2006/relationships"><Relationship Type="http://schemas.openxmlformats.org/officeDocument/2006/relationships/hyperlink" Id="rId21" Target="http://sviblovo.mos.ru" TargetMode="External" /><Relationship Type="http://schemas.openxmlformats.org/officeDocument/2006/relationships/hyperlink" Id="rId20" Target="http://sviblovo.mos.ru/prokuror-razyasnyaet/detail/1307440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2025-07-01T08:33:37Z</dcterms:created>
  <dcterms:modified xsi:type="dcterms:W3CDTF">2025-07-01T08:33:37Z</dcterms:modified>
</cp:coreProperties>
</file>

<file path=docProps/custom.xml><?xml version="1.0" encoding="utf-8"?>
<Properties xmlns="http://schemas.openxmlformats.org/officeDocument/2006/custom-properties" xmlns:vt="http://schemas.openxmlformats.org/officeDocument/2006/docPropsVTypes"/>
</file>