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18c2e26f7b8e37f9956c69b008491cc1c85d8"/>
    <w:p>
      <w:pPr>
        <w:pStyle w:val="Heading3"/>
      </w:pPr>
      <w:r>
        <w:t xml:space="preserve">Стал известен график плановой проверки газового оборудования в Свиблове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rPr>
          <w:iCs/>
          <w:i/>
          <w:bCs/>
          <w:b/>
        </w:rPr>
        <w:t xml:space="preserve">С 11 января в Москве возобновились плановые проверки газового оборудования. Об этом сообщается на официальном сайте мэра Москвы.</w:t>
      </w:r>
    </w:p>
    <w:p>
      <w:pPr>
        <w:pStyle w:val="BodyText"/>
      </w:pPr>
      <w:r>
        <w:t xml:space="preserve">«Москвичи могут узнать дату визита специалиста Мосгаза, связанного с техническим обслуживанием внутридомового газопровода. Для этого нужно зайти на главную страницу сайта предприятия и перейти в раздел „График ТО ВДГО“», — говорится в сообщении.</w:t>
      </w:r>
    </w:p>
    <w:p>
      <w:pPr>
        <w:pStyle w:val="BodyText"/>
      </w:pPr>
      <w:r>
        <w:t xml:space="preserve">Плановое техническое обслуживание газового оборудования проводится ежегодно в газифицированном жилом фонде столицы.</w:t>
      </w:r>
    </w:p>
    <w:p>
      <w:pPr>
        <w:pStyle w:val="BodyText"/>
      </w:pPr>
      <w:r>
        <w:t xml:space="preserve">«Особое внимание специалисты уделяют состоянию внутридомового газопровода и газовых приборов, установленных непосредственно в квартирах. Во время проверок проводится инструктаж потребителей по газовой безопасности, в том числе по правилам эксплуатации газовых приборов (плит и водонагревателей), порядку и срокам их ремонта и/или замены», — отметили в комплексе городского хозяйства Москвы.</w:t>
      </w:r>
    </w:p>
    <w:p>
      <w:pPr>
        <w:pStyle w:val="BodyText"/>
      </w:pPr>
      <w:r>
        <w:t xml:space="preserve">График проверок составлен на 2021 год. Указав название улицы и номер дома, пользователь сможет увидеть точную дату визита и контактный телефон территориального подразделения Мосгаза. Например, к жителям ряда домов на улице Амундсена сотрудники газовых служб придут лишь августе. В этой связи нужно быть внимательным и не дать ввести себя в заблуждение мошенникам, которые будут представляться газовиками.</w:t>
      </w:r>
    </w:p>
    <w:p>
      <w:pPr>
        <w:pStyle w:val="BodyText"/>
      </w:pPr>
      <w:r>
        <w:t xml:space="preserve">«Особое внимание москвичей обращают на участившиеся попытки мошенничества. Прежде чем впустить специалиста в дом, стоит обратить внимание на его форму, которая должна быть темно-синего цвета со светоотражающими полосками, оранжевой кокеткой и логотипом службы на спине. При себе сотрудник должен иметь удостоверение АО „Мосгаз“ и все средства индивидуальной защиты в соответствии с рекомендациями Роспотребнадзора», — добавили в материале.</w:t>
      </w:r>
    </w:p>
    <w:p>
      <w:pPr>
        <w:pStyle w:val="BodyText"/>
      </w:pPr>
      <w:r>
        <w:t xml:space="preserve">Чтобы не стать жертвой, узнайте время проверки в вашем доме по ссылке</w:t>
      </w:r>
      <w:r>
        <w:t xml:space="preserve"> </w:t>
      </w:r>
      <w:hyperlink r:id="rId20">
        <w:r>
          <w:rPr>
            <w:rStyle w:val="Hyperlink"/>
          </w:rPr>
          <w:t xml:space="preserve">http://www.mos-gaz.ru/individuals/help/grafik-tekhnicheskogo-obsluzhivaniya.html.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http://sviblovo.mos.ru/presscenter/news/detail/9642600.html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presscenter/news/detail/9642600.html" TargetMode="External" /><Relationship Type="http://schemas.openxmlformats.org/officeDocument/2006/relationships/hyperlink" Id="rId20" Target="http://www.mos-gaz.ru/individuals/help/grafik-tekhnicheskogo-obsluzhivaniya.html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presscenter/news/detail/9642600.html" TargetMode="External" /><Relationship Type="http://schemas.openxmlformats.org/officeDocument/2006/relationships/hyperlink" Id="rId20" Target="http://www.mos-gaz.ru/individuals/help/grafik-tekhnicheskogo-obsluzhivaniya.html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2025-03-27T15:05:06Z</dcterms:created>
  <dcterms:modified xsi:type="dcterms:W3CDTF">2025-03-27T15:05:06Z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