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9775043adb16856a3b65d47ed70b240b8b5756"/>
    <w:p>
      <w:pPr>
        <w:pStyle w:val="Heading3"/>
      </w:pPr>
      <w:r>
        <w:t xml:space="preserve">Собянин осмотрел новый эколого-просветительский центр в Кусково</w:t>
      </w:r>
    </w:p>
    <w:p>
      <w:pPr>
        <w:pStyle w:val="FirstParagraph"/>
      </w:pPr>
      <w:r>
        <w:t xml:space="preserve">05.06.2015</w:t>
      </w:r>
    </w:p>
    <w:p>
      <w:pPr>
        <w:pStyle w:val="BodyText"/>
      </w:pPr>
      <w:r>
        <w:t xml:space="preserve">Сегодня, в день эколога, мэр Москвы Сергей Собянин посетил на востоке столицы эколого-просветительский центр "Кусково". До 2014 года в городе было всего 4 таких центра. С 2014 по 2015 год создали еще 3 новых экошколы в московских парках, и на данный момент их уже 7, подчеркнул С. Собянин. Помимо нового эколого-просветительского центра "Кусково", есть "Воробьёвы горы", "Царская пасека", "Конный двор", "Битцевский лес", "Скворечник" и "Кузьминки-Люблино".</w:t>
      </w:r>
    </w:p>
    <w:p>
      <w:pPr>
        <w:pStyle w:val="BodyText"/>
      </w:pPr>
      <w:r>
        <w:t xml:space="preserve">Собянин рассказал, что Москва - один из самых зелёных и мегаполисов мира. "Почти половина территории - это особо охраняемые территории, парки, скверы. Это - огромное богатство, которое надо хорошо знать и беречь".</w:t>
      </w:r>
    </w:p>
    <w:p>
      <w:pPr>
        <w:pStyle w:val="BodyText"/>
      </w:pPr>
      <w:r>
        <w:t xml:space="preserve">"Требуется просвещение, особенно подрастающего поколения. Поэтому мы поощряем экологическое просвещение в школах, в учреждениях культуры и в рамках сотрудничества с общественными организациями", - отметил мэр.</w:t>
      </w:r>
    </w:p>
    <w:p>
      <w:pPr>
        <w:pStyle w:val="BodyText"/>
      </w:pPr>
      <w:r>
        <w:t xml:space="preserve">Экошкола «Кусково» размещена в одноименном парке, в отремонтированном здании постройки 20-х годов прошлого века. Ее площадь составляет 1,4 тысячи квадратных метров.</w:t>
      </w:r>
    </w:p>
    <w:p>
      <w:pPr>
        <w:pStyle w:val="BodyText"/>
      </w:pPr>
      <w:r>
        <w:t xml:space="preserve">В школе имеется лаборатория, два учебных класса с интерактивными досками, два экспозиционных зала и кинозал. Для обучения детей закуплено современное мультимедийное оборудование для интерактивных экспозиций. В их числе «Мир, созданный природой», где можно самостоятельно выбрать маршрут и совершить виртуальное путешествие по заповедным уголкам России; «Мир, созданный человеком», которая раскрывает взаимоотношения человека, общества и природы; мультимедийные игровые модули — игра «Город будущего» и викторина «Сделай выбор!»; интерактивный информационный стенд, посвящённый особо охраняемым природным территориям Москвы.</w:t>
      </w:r>
      <w:r>
        <w:br/>
      </w:r>
      <w:r>
        <w:br/>
      </w:r>
      <w:r>
        <w:t xml:space="preserve">Экошкола «Кусково» ориентирована на учеников 5-9 классов, однако посещать занятия могут все любители природы. Занятия в кружках начнутся осенью 2015 года. В летний период здесь планируется развернуть работу со школьниками на прилегающих к центру территориях, в том числе организовать экскурсии по лесопарку, аптекарскому огороду и экотропе.</w:t>
      </w:r>
      <w:r>
        <w:br/>
      </w:r>
      <w:r>
        <w:t xml:space="preserve">Помимо созданного в этом году эколого-просветительского центра «Кусково», на особо охраняемых природных территориях Москвы открыто ещё шесть подобных экошкол: «Воробьёвы горы», «Царская пасека», «Конный двор», «Битцевский лес», «Скворечник» и «Кузьминки-Люблино», где дети могут познакомиться с природой России, позаниматься в кружках. Летом экологические центры служат ещё одной городской площадкой для отдыха и досуга школьников.</w:t>
      </w:r>
      <w:r>
        <w:br/>
      </w:r>
      <w:r>
        <w:br/>
      </w:r>
      <w:r>
        <w:t xml:space="preserve">В рамках осмотра, Сергей Собянин рассказал: «В Москве создано уже семь таких центров, где дети могут получить навыки, знания об экологии, о природе города. И это, конечно, залог того, что эти дети в последующем станут активистами „зелёного“ движения, будут помогать в озеленении города, в поддержании его экологического состояния».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8146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viblovo.mos.ru/www/upload/medialibrary/16b/0506kuskov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46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http://sviblovo.mos.ru/presscenter/news/detail/1917904.html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viblovo.mos.ru" TargetMode="External" /><Relationship Type="http://schemas.openxmlformats.org/officeDocument/2006/relationships/hyperlink" Id="rId23" Target="http://sviblovo.mos.ru/presscenter/news/detail/1917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viblovo.mos.ru" TargetMode="External" /><Relationship Type="http://schemas.openxmlformats.org/officeDocument/2006/relationships/hyperlink" Id="rId23" Target="http://sviblovo.mos.ru/presscenter/news/detail/1917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2023-05-18T13:12:54Z</dcterms:created>
  <dcterms:modified xsi:type="dcterms:W3CDTF">2023-05-18T13:12:54Z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