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2552957e729fb94a7a155feadd3ad1ae85cd0d"/>
    <w:p>
      <w:pPr>
        <w:pStyle w:val="Heading3"/>
      </w:pPr>
      <w:r>
        <w:t xml:space="preserve">Результаты антикоррупционной деятельности управы района Свиблово в феврале 2021 года</w:t>
      </w:r>
    </w:p>
    <w:p>
      <w:pPr>
        <w:pStyle w:val="FirstParagraph"/>
      </w:pPr>
      <w:r>
        <w:t xml:space="preserve">12.03.2021</w:t>
      </w:r>
    </w:p>
    <w:p>
      <w:pPr>
        <w:pStyle w:val="BodyText"/>
      </w:pPr>
      <w:r>
        <w:rPr>
          <w:bCs/>
          <w:b/>
        </w:rPr>
        <w:t xml:space="preserve">        - </w:t>
      </w:r>
      <w:r>
        <w:t xml:space="preserve"> </w:t>
      </w:r>
      <w:r>
        <w:t xml:space="preserve">26 февраля  2021 года</w:t>
      </w:r>
      <w:r>
        <w:t xml:space="preserve"> </w:t>
      </w:r>
      <w:r>
        <w:rPr>
          <w:bCs/>
          <w:b/>
        </w:rPr>
        <w:t xml:space="preserve"> </w:t>
      </w:r>
      <w:r>
        <w:t xml:space="preserve"> с сотрудниками управы района Свиблово города Москвы была проведена лекция-беседа по вопросу соблюдения требований федерального законодательства о противодействии коррупции. С докладом выступала старший помощник Бабушкинского межрайонного прокурора г. Москвы Михайлова Е.С.;</w:t>
      </w:r>
    </w:p>
    <w:p>
      <w:pPr>
        <w:pStyle w:val="BodyText"/>
      </w:pPr>
      <w:r>
        <w:rPr>
          <w:bCs/>
          <w:b/>
        </w:rPr>
        <w:t xml:space="preserve">        - </w:t>
      </w:r>
      <w:r>
        <w:t xml:space="preserve"> </w:t>
      </w:r>
      <w:r>
        <w:t xml:space="preserve">16 февраля  2021 года</w:t>
      </w:r>
      <w:r>
        <w:t xml:space="preserve"> </w:t>
      </w:r>
      <w:r>
        <w:rPr>
          <w:bCs/>
          <w:b/>
        </w:rPr>
        <w:t xml:space="preserve"> </w:t>
      </w:r>
      <w:r>
        <w:t xml:space="preserve"> с сотрудниками управы района Свиблово города Москвы была проведена лекция-беседа по вопросу соблюдения требований федерального законодательства о  порядке рассмотрения обращений граждан. С докладом выступала старший помощник Бабушкинского межрайонного прокурора г. Москвы Михайлова Е.С.;</w:t>
      </w:r>
    </w:p>
    <w:p>
      <w:pPr>
        <w:pStyle w:val="BodyText"/>
      </w:pPr>
      <w:r>
        <w:t xml:space="preserve">- проведена антикоррупционная экспертиза 7 проектов распоряжений управы района Свиблово города Москвы.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http://sviblovo.mos.ru/anti-corruption/plans-papers-reports-reviews-static-information-on-combating-corruption/detail/9780185.html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97801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97801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2023-10-10T18:23:32Z</dcterms:created>
  <dcterms:modified xsi:type="dcterms:W3CDTF">2023-10-10T18:23:32Z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