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82820bb369c9ad8a13aaf8e4c86ec8c9f89f0e"/>
    <w:p>
      <w:pPr>
        <w:pStyle w:val="Heading3"/>
      </w:pPr>
      <w:r>
        <w:t xml:space="preserve">Оперативники столичного района Северное Медведково задержали двоих подозреваемых в содействии телефонным мошенникам</w:t>
      </w:r>
    </w:p>
    <w:p>
      <w:pPr>
        <w:pStyle w:val="FirstParagraph"/>
      </w:pPr>
      <w:r>
        <w:t xml:space="preserve">01.04.2025</w:t>
      </w:r>
    </w:p>
    <w:p>
      <w:pPr>
        <w:pStyle w:val="BodyText"/>
      </w:pPr>
      <w:r>
        <w:rPr>
          <w:iCs/>
          <w:i/>
        </w:rPr>
        <w:t xml:space="preserve">Оперативники уголовного розыска ОМВД России по району Северное Медведково г. Москвы задержали двоих подозреваемых в мошенничестве в отношении молодого человека.</w:t>
      </w:r>
    </w:p>
    <w:p>
      <w:pPr>
        <w:pStyle w:val="BodyText"/>
      </w:pPr>
      <w:r>
        <w:t xml:space="preserve">Предварительно установлено, что 19-летнему москвичу позвонили якобы из службы доставки и сообщили, что ему привезли подарок от их компании, но для получения подарка молодой человек должен продиктовать код из смс. После выполнения этого условия гражданину начали приходить сообщения от различных финансовых организаций об одобрении кредитов.</w:t>
      </w:r>
    </w:p>
    <w:p>
      <w:pPr>
        <w:pStyle w:val="BodyText"/>
      </w:pPr>
      <w:r>
        <w:t xml:space="preserve">В этот же день через мессенджер с молодым человеком связался неизвестный, представившийся сотрудником надзорного органа, и сообщил, что у мошенников есть его паспортные данные. Лжефинансист уверил заявителя, что их организация смогла отменить перевод его денежных средств на счета мошенников, однако оставшиеся деньги нужно снять со счетов и передать их представителю.</w:t>
      </w:r>
    </w:p>
    <w:p>
      <w:pPr>
        <w:pStyle w:val="BodyText"/>
      </w:pPr>
      <w:r>
        <w:t xml:space="preserve">Следуя инструкциям мошенников, житель столицы обналичил со своего счета более 1 миллиона рублей, после чего упаковал деньги в коробку и передал их одному из курьеров на Бауманской улице.</w:t>
      </w:r>
    </w:p>
    <w:p>
      <w:pPr>
        <w:pStyle w:val="BodyText"/>
      </w:pPr>
      <w:r>
        <w:t xml:space="preserve">В результате оперативно-розыскных мероприятий сотрудниками уголовного розыска были установлены и задержаны двое приезжих из Республики Татарстан в возрасте 18 и 23 лет. Злоумышленники пояснили, что у каждого из них была своя роль. 23-летний задержанный принимал информацию о жертвах от кураторов, передавал ее своему соучастнику, который встречался с потерпевшими и забирал деньги. После этого деньги конвертировались в криптовалюту и отправлялись на счета кураторов.</w:t>
      </w:r>
    </w:p>
    <w:p>
      <w:pPr>
        <w:pStyle w:val="BodyText"/>
      </w:pPr>
      <w:r>
        <w:t xml:space="preserve">По данному факту следователем Отдела МВД России по району Северное Медведково г. Москвы возбуждено уголовное дело по признакам преступления, предусмотренного частью 4 статьи 159 УК РФ «Мошенничество». Фигурантам избрана мера пресечения в виде заключения под стражу.</w:t>
      </w:r>
    </w:p>
    <w:p>
      <w:pPr>
        <w:pStyle w:val="BodyText"/>
      </w:pPr>
      <w:r>
        <w:br/>
      </w:r>
    </w:p>
    <w:p>
      <w:pPr>
        <w:pStyle w:val="BodyText"/>
      </w:pPr>
      <w:r>
        <w:t xml:space="preserve">Адрес страницы:</w:t>
      </w:r>
      <w:r>
        <w:t xml:space="preserve"> </w:t>
      </w:r>
      <w:hyperlink r:id="rId20">
        <w:r>
          <w:rPr>
            <w:rStyle w:val="Hyperlink"/>
          </w:rPr>
          <w:t xml:space="preserve">http://sviblovo.mos.ru/activities/safety-and-security/detail/12890404.html</w:t>
        </w:r>
      </w:hyperlink>
    </w:p>
    <w:p>
      <w:pPr>
        <w:pStyle w:val="BodyText"/>
      </w:pPr>
      <w:hyperlink r:id="rId21">
        <w:r>
          <w:rPr>
            <w:rStyle w:val="Hyperlink"/>
          </w:rPr>
          <w:t xml:space="preserve">Управа района Свиблово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viblovo.mos.ru" TargetMode="External" /><Relationship Type="http://schemas.openxmlformats.org/officeDocument/2006/relationships/hyperlink" Id="rId20" Target="http://sviblovo.mos.ru/activities/safety-and-security/detail/12890404.html" TargetMode="External" /></Relationships>
</file>

<file path=word/_rels/footnotes.xml.rels><?xml version="1.0" encoding="UTF-8"?><Relationships xmlns="http://schemas.openxmlformats.org/package/2006/relationships"><Relationship Type="http://schemas.openxmlformats.org/officeDocument/2006/relationships/hyperlink" Id="rId21" Target="http://sviblovo.mos.ru" TargetMode="External" /><Relationship Type="http://schemas.openxmlformats.org/officeDocument/2006/relationships/hyperlink" Id="rId20" Target="http://sviblovo.mos.ru/activities/safety-and-security/detail/128904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2025-04-02T04:50:41Z</dcterms:created>
  <dcterms:modified xsi:type="dcterms:W3CDTF">2025-04-02T04:50:41Z</dcterms:modified>
</cp:coreProperties>
</file>

<file path=docProps/custom.xml><?xml version="1.0" encoding="utf-8"?>
<Properties xmlns="http://schemas.openxmlformats.org/officeDocument/2006/custom-properties" xmlns:vt="http://schemas.openxmlformats.org/officeDocument/2006/docPropsVTypes"/>
</file>